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Утверждаю: Утверждаю:</w:t>
      </w:r>
    </w:p>
    <w:p w:rsidR="00C362CF" w:rsidRPr="00C362CF" w:rsidRDefault="00250E04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Директор МКОУ</w:t>
      </w:r>
      <w:r w:rsidR="00054A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="00054A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Гоготлинская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r w:rsidR="00054A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362CF" w:rsidRPr="00C362CF" w:rsidRDefault="0052606D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Мусаев А.А.</w:t>
      </w:r>
    </w:p>
    <w:p w:rsidR="00C362CF" w:rsidRPr="00C362CF" w:rsidRDefault="0052606D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«___» ____________2018 г. </w:t>
      </w:r>
    </w:p>
    <w:p w:rsidR="007C4BF7" w:rsidRDefault="007C4BF7" w:rsidP="007C4B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</w:p>
    <w:p w:rsidR="007C4BF7" w:rsidRDefault="007C4BF7" w:rsidP="007C4B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</w:p>
    <w:p w:rsidR="007C4BF7" w:rsidRPr="007C4BF7" w:rsidRDefault="007C4BF7" w:rsidP="007C4B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7C4BF7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Учебно-воспитательный план</w:t>
      </w:r>
    </w:p>
    <w:p w:rsidR="007C4BF7" w:rsidRPr="007C4BF7" w:rsidRDefault="007C4BF7" w:rsidP="007C4B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7C4BF7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МКОУ «</w:t>
      </w:r>
      <w:proofErr w:type="spellStart"/>
      <w:r w:rsidRPr="007C4BF7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Гоготлинская</w:t>
      </w:r>
      <w:proofErr w:type="spellEnd"/>
      <w:r w:rsidRPr="007C4BF7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 xml:space="preserve"> СОШ»</w:t>
      </w:r>
    </w:p>
    <w:p w:rsidR="00C362CF" w:rsidRPr="007C4BF7" w:rsidRDefault="007C4BF7" w:rsidP="007C4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000000"/>
          <w:sz w:val="72"/>
          <w:szCs w:val="72"/>
          <w:lang w:eastAsia="ru-RU"/>
        </w:rPr>
      </w:pPr>
      <w:proofErr w:type="spellStart"/>
      <w:r w:rsidRPr="007C4BF7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Шамильского</w:t>
      </w:r>
      <w:proofErr w:type="spellEnd"/>
      <w:r w:rsidRPr="007C4BF7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 xml:space="preserve"> района РД</w:t>
      </w:r>
      <w:r w:rsidRPr="007C4BF7">
        <w:rPr>
          <w:rFonts w:ascii="Arial" w:eastAsia="Times New Roman" w:hAnsi="Arial" w:cs="Arial"/>
          <w:b/>
          <w:i/>
          <w:color w:val="000000"/>
          <w:sz w:val="72"/>
          <w:szCs w:val="72"/>
          <w:lang w:eastAsia="ru-RU"/>
        </w:rPr>
        <w:br w:type="textWrapping" w:clear="all"/>
      </w:r>
    </w:p>
    <w:p w:rsid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4BF7" w:rsidRDefault="007C4BF7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4BF7" w:rsidRDefault="007C4BF7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A2F" w:rsidRDefault="006A6A2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4BF7" w:rsidRDefault="007C4BF7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4BF7" w:rsidRDefault="007C4BF7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4BF7" w:rsidRDefault="007C4BF7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Основные сохраняющиеся проблемы ОУ и пути их решения</w:t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полном соответствии с политикой образования на федеральном, региональном и муниципальном уровнях разработана Программа развития нашей школы направленная на достижение поставленных целей.</w:t>
      </w:r>
      <w:proofErr w:type="gramEnd"/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условиям, которые необходимо создать, относятся: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качества, доступности и эффективности образования;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модернизация образовательного процесса;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модернизация уклада школьной жизни;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модернизация модели управления ОУ;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эффективное использование имеющихся ресурсов;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общественного управления ОУ;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профессиональной компетентности участников ОП;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информатизация ОП;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школьной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Психологическое сопровождение ОП;</w:t>
      </w:r>
    </w:p>
    <w:p w:rsidR="00C362CF" w:rsidRPr="00C362CF" w:rsidRDefault="00C362CF" w:rsidP="00C362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педагогов к решению задач повышения качества образования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Создание перечисленных условий предполагает организацию деятельности по следующим направлениям:</w:t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реализации регионального комплексного проекта модернизации образования Республики Дагестан.</w:t>
      </w:r>
    </w:p>
    <w:p w:rsidR="00C362CF" w:rsidRPr="00C362CF" w:rsidRDefault="00C362CF" w:rsidP="00C362C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Функционирование и развитие школы как комплекса социально – педагогической поддержки учащихся.</w:t>
      </w:r>
    </w:p>
    <w:p w:rsidR="00C362CF" w:rsidRPr="00C362CF" w:rsidRDefault="00C362CF" w:rsidP="00C362C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у учащихся ценностей </w:t>
      </w:r>
      <w:proofErr w:type="gram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демократического общества</w:t>
      </w:r>
      <w:proofErr w:type="gram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совершенствования уклада школьной жизни.</w:t>
      </w:r>
    </w:p>
    <w:p w:rsidR="00C362CF" w:rsidRPr="00C362CF" w:rsidRDefault="00C362CF" w:rsidP="00C362C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учащихся навыков здорового образа жизни, подготовка молодежи к жизни в поликультурном мире.</w:t>
      </w:r>
    </w:p>
    <w:p w:rsidR="00C362CF" w:rsidRPr="00C362CF" w:rsidRDefault="00C362CF" w:rsidP="00C362C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ресурсов развития образовательной среды школы и их эффективное использование.</w:t>
      </w:r>
    </w:p>
    <w:p w:rsidR="00C362CF" w:rsidRPr="00C362CF" w:rsidRDefault="00C362CF" w:rsidP="00C362C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государственно – общественного управления школой.</w:t>
      </w:r>
    </w:p>
    <w:p w:rsidR="00C362CF" w:rsidRPr="00C362CF" w:rsidRDefault="00C362CF" w:rsidP="00C362C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информационного и психолого-педагогического сопровождения ОП.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ближайшую перспективу необходимо решить следующие задачи: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Для сохранения здоровья </w:t>
      </w:r>
      <w:proofErr w:type="gram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C362CF" w:rsidRPr="00C362CF" w:rsidRDefault="00C362CF" w:rsidP="00C362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школьной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</w:t>
      </w:r>
    </w:p>
    <w:p w:rsidR="00C362CF" w:rsidRPr="00C362CF" w:rsidRDefault="00C362CF" w:rsidP="00C362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более эффективной работы школьной столовой, обеспечение горячим питанием всех учащихся школы</w:t>
      </w:r>
    </w:p>
    <w:p w:rsidR="00C362CF" w:rsidRPr="00C362CF" w:rsidRDefault="00C362CF" w:rsidP="00C362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работы лечебно-оздоровительных физкультурных групп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повышения и обеспечения качества учебного процесса:</w:t>
      </w:r>
    </w:p>
    <w:p w:rsidR="00C362CF" w:rsidRPr="00C362CF" w:rsidRDefault="00C362CF" w:rsidP="00C362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персональную ответственность педагогов за конечные результаты своего труда</w:t>
      </w:r>
    </w:p>
    <w:p w:rsidR="00C362CF" w:rsidRPr="00C362CF" w:rsidRDefault="00C362CF" w:rsidP="00C362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работу по формированию и развитию профессиональной компетентности педагогических работников школы</w:t>
      </w:r>
    </w:p>
    <w:p w:rsidR="00C362CF" w:rsidRPr="00C362CF" w:rsidRDefault="00C362CF" w:rsidP="00C362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Активнее использовать современные образовательные технологии обучения</w:t>
      </w:r>
    </w:p>
    <w:p w:rsidR="00C362CF" w:rsidRPr="00C362CF" w:rsidRDefault="00C362CF" w:rsidP="00C362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Внедрять здоровье сберегающие технологии и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компетентностный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 в образовательную деятельность</w:t>
      </w:r>
    </w:p>
    <w:p w:rsidR="00C362CF" w:rsidRPr="00C362CF" w:rsidRDefault="00C362CF" w:rsidP="00C362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компьютеризацию и информатизацию образовательного процесса</w:t>
      </w:r>
    </w:p>
    <w:p w:rsidR="00C362CF" w:rsidRPr="00C362CF" w:rsidRDefault="00C362CF" w:rsidP="00C362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работу группы кратковременного пребывания для детей 5,5-6,5 летнего возраста, не посещающих ДОУ</w:t>
      </w:r>
    </w:p>
    <w:p w:rsidR="00C362CF" w:rsidRPr="00C362CF" w:rsidRDefault="00C362CF" w:rsidP="00C362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Улучшение материально-технической базы образовательного процесса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обеспечения общественного участия в жизни школы:</w:t>
      </w:r>
    </w:p>
    <w:p w:rsidR="00C362CF" w:rsidRPr="00C362CF" w:rsidRDefault="00C362CF" w:rsidP="00C362CF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Активизировать работу ШМО</w:t>
      </w:r>
    </w:p>
    <w:p w:rsidR="00C362CF" w:rsidRPr="00C362CF" w:rsidRDefault="00C362CF" w:rsidP="00C362CF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сайт школы</w:t>
      </w:r>
    </w:p>
    <w:p w:rsidR="00C362CF" w:rsidRPr="00C362CF" w:rsidRDefault="00C362CF" w:rsidP="00C362CF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 сотрудничать со средствами массовой информации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Для совершенствования воспитательной системы школы:</w:t>
      </w:r>
    </w:p>
    <w:p w:rsidR="00C362CF" w:rsidRPr="00C362CF" w:rsidRDefault="00C362CF" w:rsidP="00C362CF">
      <w:pPr>
        <w:numPr>
          <w:ilvl w:val="2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эффективное исполнение функций классных руководителей в соответствии с современными подходами к классному руководству.</w:t>
      </w:r>
    </w:p>
    <w:p w:rsidR="00C362CF" w:rsidRPr="00C362CF" w:rsidRDefault="00C362CF" w:rsidP="00C362CF">
      <w:pPr>
        <w:numPr>
          <w:ilvl w:val="2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Значительное расширение сферы дополнительного образования.</w:t>
      </w:r>
    </w:p>
    <w:p w:rsidR="00C362CF" w:rsidRPr="00C362CF" w:rsidRDefault="00C362CF" w:rsidP="00C362CF">
      <w:pPr>
        <w:numPr>
          <w:ilvl w:val="2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Улучшение материальной базы дополнительного образования и внеклассной работы школы.</w:t>
      </w:r>
    </w:p>
    <w:p w:rsidR="00C362CF" w:rsidRPr="00C362CF" w:rsidRDefault="00C362CF" w:rsidP="00C362CF">
      <w:pPr>
        <w:numPr>
          <w:ilvl w:val="2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Активизация и координация работы школы по защите прав детства и работы с детьми и семьями, находящимися в социально опасном положении.</w:t>
      </w:r>
    </w:p>
    <w:p w:rsidR="00C362CF" w:rsidRPr="00C362CF" w:rsidRDefault="00C362CF" w:rsidP="00C362CF">
      <w:pPr>
        <w:numPr>
          <w:ilvl w:val="2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видим свою школу как массовое образовательное учреждение, обеспечивающее эффективное нравственное, физическое и интеллектуальное развитие ребенка, раскрытие его творческих способностей.</w:t>
      </w:r>
    </w:p>
    <w:p w:rsidR="00C362CF" w:rsidRPr="00C362CF" w:rsidRDefault="00C362CF" w:rsidP="00C362CF">
      <w:pPr>
        <w:numPr>
          <w:ilvl w:val="2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 считаем, что у каждого ученика есть возможность в нашей школе реализовать индивидуальную траекторию своего развития через организацию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предшкольной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подготовки, в рамках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предпрофильной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подготовки и профильного обучения, с помощью индивидуального подхода и педагогической поддержки к развитию каждого ребенка на основе психолого-педагогического сопровождения его изучения детей на каждом возрастном этапе.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 И ЗАДАЧИ РАБОТЫ ШКОЛЫ В УСЛОВИЯХ ФОРМИРОВАНИЯ ШКОЛЫ ПЕДАГОГИЧЕСКОЙ ПОДДЕРЖКИ ОБУЧЕНИЯ И ВОСПИТАНИЯ</w:t>
      </w:r>
    </w:p>
    <w:p w:rsidR="00C362CF" w:rsidRPr="00C362CF" w:rsidRDefault="00C7074A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на 2018 - 2019</w:t>
      </w:r>
      <w:r w:rsidR="00C362CF"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учебный год.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становление самостоятельной, социально активной, нравственно и физически здоровой, творческой, законопослушной, экологически мыслящей, приобщённой к культуре и способной к саморазвитию личности с целостным видением мира, гуманными ценностями и социальными навыками,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формирование позитивно - </w:t>
      </w:r>
      <w:proofErr w:type="spell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этнокультурно</w:t>
      </w:r>
      <w:proofErr w:type="spell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адаптированной личности в рамках традиционного и развивающего подходов обучения.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ЗАДАЧИ: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Становление школы как школы равных возможностей для всех категорий учащихся с целью получения ими доступного и качественного образования на всех этапах обучения.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 профессиональной компетентности всех участников ОП.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Психологизация</w:t>
      </w:r>
      <w:proofErr w:type="spell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образовательного процесса.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Активизировать процесс информатизации ОП.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Формирование школьной </w:t>
      </w:r>
      <w:proofErr w:type="spell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среды.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Продолжить формирование системы непрерывного образования педагогов, способного обеспечить интенсивное, мотивированное погружение в новую систему образования.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Адаптация методической работы к проблематике «Формирование позитивно - </w:t>
      </w:r>
      <w:proofErr w:type="spell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этнокультурно</w:t>
      </w:r>
      <w:proofErr w:type="spell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адаптированной личности в рамках традиционного и развивающего подходов обучения», педагогической поддержки, её развитие в форме методической мастерской педагогов.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Повышение воспитывающей роли обучения.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Расширить зону аналитической деятельности на основе мониторинга для полноценной реализации Программы развития школы.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благоприятного психологического климата в школе.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Усиление социализирующей, практической направленности воспитательного процесса.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у учащихся социальных навыков – общения, выбора, достижения успеха, терпимости, ответственности, адаптации.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Социально-педагогическое и медико-психологическое сопровождение процесса личностного становления учащихся с акцентом на группу риска и одарённых детей.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Содействие реальной самоорганизации и самоуправлению учащихся.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Расширение сферы и углубление взаимодействия с родителями учащихся, социумом.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Учёт и моделирование среды формирования личности учащихся.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развивающего досуга учащихся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Совершенствование организационной структуры, содержания и методики дополнительного образования учащихся.</w:t>
      </w:r>
    </w:p>
    <w:p w:rsidR="00C362CF" w:rsidRPr="00C362CF" w:rsidRDefault="00C362CF" w:rsidP="00C362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Активизация использования образовательного и воспитательного потенциала краеведения и духовной культуры.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БЛОК 1. ОРГАНИЗАЦИОННО-ПЕДАГОГИЧЕСКИЕ МЕРОПРИЯТИЯ.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  ПЕДАГОГИЧЕСКИЕ СОВЕТЫ.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Август: «Анал</w:t>
      </w:r>
      <w:r w:rsidR="007F76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работы и проблем школы в 2017-2018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spell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году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Цели, задачи, направления деятельности педагогического коллектива на 20</w:t>
      </w:r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18-2019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 по реализации комплексного проекта модернизации общего образования Республики Дагестан, инициатива президента РФ «Наша новая школа»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</w:t>
      </w:r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Директор школы: </w:t>
      </w:r>
      <w:proofErr w:type="spell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Мусаев</w:t>
      </w:r>
      <w:proofErr w:type="gram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Ноябрь: «Школа вчера, сегодня, завтра. Изучение личности школьника – основной инструментарий учебно-воспитательного процесса»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</w:t>
      </w:r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Зам </w:t>
      </w:r>
      <w:proofErr w:type="spell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ВР: </w:t>
      </w:r>
      <w:proofErr w:type="spell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Дайитбегов.М.С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Январь: «Интеграция в современной школе» или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«Информатизация образовательной среды школы».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</w:t>
      </w:r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Зам </w:t>
      </w:r>
      <w:proofErr w:type="spell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УВР: </w:t>
      </w:r>
      <w:proofErr w:type="spell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Закаригаев.М.Г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Март: «Формирование адаптированной личности в современных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условиях»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</w:t>
      </w:r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Зам </w:t>
      </w:r>
      <w:proofErr w:type="spell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ВР: </w:t>
      </w:r>
      <w:proofErr w:type="spell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Дайитбегов.М.С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Май: 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Допуск выпускников к государственной (итоговой) аттестации и к ЕГЭ.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Перевод </w:t>
      </w:r>
      <w:proofErr w:type="gram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следующий класс».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Зам </w:t>
      </w:r>
      <w:proofErr w:type="spell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УВР: </w:t>
      </w:r>
      <w:proofErr w:type="spellStart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Закаригаев.М.Г</w:t>
      </w:r>
      <w:proofErr w:type="spellEnd"/>
      <w:r w:rsidR="006D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  ПРОБЛЕМНЫЕ СЕМИНАРЫ.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Сентябрь: «Государственные стандарты второго поколения»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отв. Зам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УВР.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Ноябрь: «</w:t>
      </w:r>
      <w:proofErr w:type="spell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технологии обучения»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Зам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УВР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Декабрь: « Обеспечение взаимосвязи общего и дополнительного образования в едином образовательном процессе»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 Заместители по УВР и ВР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Февраль: «Использование потенциальных возможностей учебных предметов в формировании позитивно - </w:t>
      </w:r>
      <w:proofErr w:type="spell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этнокультурно</w:t>
      </w:r>
      <w:proofErr w:type="spell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адаптированной личности в рамках традиционного и развивающего подходов обучения»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отв. Зам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УВР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Апрель: «Технология интерактивного обучения»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отв. Зам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УВР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 «Формирование у детей этнокультурной компетентности»-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учителя КТНД, истории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Дагестана, географии Дагестана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1.3  РАБОТА С РОДИТЕЛЯМИ.</w:t>
      </w:r>
    </w:p>
    <w:p w:rsidR="005105F6" w:rsidRPr="00C362CF" w:rsidRDefault="005105F6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11"/>
        <w:gridCol w:w="1696"/>
        <w:gridCol w:w="3768"/>
      </w:tblGrid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классных родительских комитетов, совета родителей. Встреча администрации с родительским активом.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Школы для родителей (тематика прилагается)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- апрель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5105F6">
        <w:trPr>
          <w:trHeight w:val="20"/>
        </w:trPr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5105F6">
            <w:pPr>
              <w:spacing w:after="150" w:line="0" w:lineRule="atLeast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Серия родительских конференций «Приоритеты школьной жизни глазами родителей, педагогов, учащихся»:</w:t>
            </w:r>
          </w:p>
          <w:p w:rsidR="00C362CF" w:rsidRPr="00C362CF" w:rsidRDefault="00C362CF" w:rsidP="005105F6">
            <w:pPr>
              <w:spacing w:after="150" w:line="0" w:lineRule="atLeast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1-4классы</w:t>
            </w:r>
          </w:p>
          <w:p w:rsidR="00C362CF" w:rsidRPr="00C362CF" w:rsidRDefault="00C362CF" w:rsidP="005105F6">
            <w:pPr>
              <w:spacing w:after="150" w:line="0" w:lineRule="atLeast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5-7классы</w:t>
            </w:r>
          </w:p>
          <w:p w:rsidR="00C362CF" w:rsidRPr="00C362CF" w:rsidRDefault="00C362CF" w:rsidP="005105F6">
            <w:pPr>
              <w:spacing w:after="150" w:line="0" w:lineRule="atLeast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8-11классы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 мониторинговых исследований качества знаний выпускников начальной школы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 учителя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Совместные заседания школьного и классных родительских комитетов с администрацией и педагогическим советом школы.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серии родительских мини-кружков.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серии родительских экскурсий.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5,6 классов</w:t>
            </w:r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Комплектование картотеки адресов родительской помощи.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Сентябрь-ноябрь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Попечительский Совет школы</w:t>
            </w:r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Совместные рейды педагогов и родительской общественности в места массового отдыха школьников.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клуба родителей – педагогов.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8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Общешкольное родительское собрание на тему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Государственная (итоговая) аттестация выпускников 9 и 11 классов. ЕГЭ»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Ноябрь, апрель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</w:tbl>
    <w:p w:rsidR="00C362CF" w:rsidRPr="00C362CF" w:rsidRDefault="00C362CF" w:rsidP="00C362CF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АДМИНИСТРАТИВНЫЕ СОВЕЩАНИЯ.</w:t>
      </w:r>
    </w:p>
    <w:tbl>
      <w:tblPr>
        <w:tblW w:w="14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1"/>
        <w:gridCol w:w="12889"/>
      </w:tblGrid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ДАТА</w:t>
            </w:r>
          </w:p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ТЕМА СОВЕЩАНИЯ</w:t>
            </w: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1.Готовность учителей к работе в новом учебном году.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2.Правила внутреннего распорядка. Должностные инструкции.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дежурства по школе.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3.Доведение до коллектива приказов по ТБ, ПБ и антитеррористической деятельности.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 прохождении курсов и а</w:t>
            </w:r>
            <w:r w:rsidR="005105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ттестации педагогов школы в 2018-2019</w:t>
            </w: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 г.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Инструктаж по ведению и оформлению классно-школьной документации (журналы, личные дела учащихся, КТП и др.)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создании условий для индивидуальной работы с учащимися в рамках подготовки к итоговой аттестации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мониторинговым исследованиям.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7. Планирование и организация работы классных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руководителей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система дополнительного образования в школе.</w:t>
            </w: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Адаптация учащихся 5 классов к обучению в новых условиях.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Посещаемость занятий учащимися. Итоги проведения рейда.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3.О системе работы классных руководителей с учащимися «группы риска» и их семьями.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4.Состояние работы с учащимися из опекунских, малообеспеченных, многодетных семей, с учащимися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поведения.</w:t>
            </w: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Работа учителей-предметников по устранению пробелов в знаниях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слабомотивированных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2.Соответствие объема ДЗ в 3-4 классам установленным нормам.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Состояние работы с родителями.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4.Организация дежурства по школе.</w:t>
            </w: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1.Эффективность использования на уроках здоровье сберегающих технологий и методов.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Эффективность адаптационной программы для первоклассников.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3.Дополнительное образование в школе.</w:t>
            </w: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1.Итоги I полугодия.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 Итоги участия школьников в городск</w:t>
            </w:r>
            <w:r w:rsidR="009108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ой олимпиаде по предметам в 2018-2019</w:t>
            </w: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у.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Анализ работы учителей со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слабоуспевающими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(по итогам 1 полугодия).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 соответствии методического уровня педагогов их квалификационным категориям.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Координация работы с учащимися группы риска.</w:t>
            </w: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1.Работа классных руководителей с родителями учащихся по вопросам итоговой аттестации (9, 11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 и мониторинговых исследований (4кл).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Система работы классных руководителей 1-5 классов.</w:t>
            </w: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Итоги ДРК по проблеме «Выявление уровня освоения стандарта образования по учебным предметам в классах основной ступени обучения».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1.План подготовки к переводному и итоговому контролю.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2.Готовность начального звена школы к выполнению мониторинговых заданий для уч-ся 4-х классов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3.Качество подготовки учащихся 11 класса к сдаче экзаменов в форме ЕГЭ.</w:t>
            </w: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1.Готовность к организации и проведению итоговой аттестации выпускников.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2.Организация работы по преемственности 4-5 классов. Готовность выпускников начальных классов к продолжению образования на 2 ступени обучения.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3.Выполнение учебных программ. 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4.Расстановка кадров по новому учебному плану. Предварительное комплектование.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5.Аттестация педагогов и повышение квалификации в новом учебном году.</w:t>
            </w:r>
          </w:p>
        </w:tc>
      </w:tr>
      <w:tr w:rsidR="00C362CF" w:rsidRPr="00C362CF" w:rsidTr="00C362CF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1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1.Проведение итоговой аттестации выпускников и результаты окончания учебного года. Объективность оценивания уровня ЗУН учащихся (сравнительный анализ оценок).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 федеральном перечне учебников, рекомендованных (допущенных) Министерством образования и науки РФ к использованию в ОУ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4.Состояние набора учащихся в 1 и 10 классы.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5.Готовность школы к новому учебному году. Итоги сдачи школы.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 Комплектование педагогическими кадрами.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7. О работе учителей и классных руководителей по выполнению единых требований к оформлению школьной документации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журналы, личные дела учащихся, их дневники, тетради и др.)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8. Анализ работы школы. План работы школы на 2018-2019 у.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1.5  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ОРГАНИЗАЦИОННАЯ ДЕЯТЕЛЬНОСТЬ.</w:t>
      </w:r>
    </w:p>
    <w:tbl>
      <w:tblPr>
        <w:tblW w:w="144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9187"/>
        <w:gridCol w:w="1911"/>
        <w:gridCol w:w="2817"/>
      </w:tblGrid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  <w:proofErr w:type="gram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выполнение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Изучить объяснительные записки к учебным программам, методические письма и другие нормативные документы.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Систематически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Администрация,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руковМО</w:t>
            </w:r>
            <w:proofErr w:type="spellEnd"/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информации по программно-методическому обеспечению учебного процесса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календарно-тематических планов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стат. Отчетности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подготовительной работы по оформлению классных журналов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графиков проведения контрольных, лабораторных и практических работ, расписания уроков, факультативов, предметных кружков.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графика проведения открытых уроков и внеклассных мероприятий.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преемственности. Совещание учителей 4-5 классов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графика дежурства учителей по школе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10.09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Тарификация педагогических работников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10.09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обеспечению учащихся бесплатным питанием.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3.09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работы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полугод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особого режима адаптации учащихся 1 и 5 классов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Переводной контроль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качества знаний обучающихся 4 классов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(итоговая) аттестация выпускников 9 и 11 классов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5. 09.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ПДД и охране жизни здоровья учащихся.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дня открытых дверей для будущих первоклассников и их родителей.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ШМО учителей начальных классов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психолого-педагогического тестирования и диагностирования дошкольников по новой методике.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Комплектование 1 и 10 классов.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Контрольные рейды по микрорайону школы для учёта учащихся, которые должны проходить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в образовательных учреждениях, так и на дому.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- январь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кружков, клубов и секций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КТД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Организационные совещания по тематическим темам в классах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системы дежурства по школе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каникулярного отдыха учащихся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446718" w:rsidP="00C362C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Р</w:t>
      </w:r>
      <w:r w:rsidR="00C362CF"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АБОТА СОЦИАЛЬНОЙ СЛУЖБЫ ШКОЛЫ. СОЦИАЛЬНО-ПЕДАГОГИЧЕСКИЕ КОНСИЛИУМЫ</w:t>
      </w:r>
      <w:r w:rsidR="00C362CF"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tbl>
      <w:tblPr>
        <w:tblW w:w="15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1"/>
        <w:gridCol w:w="3819"/>
        <w:gridCol w:w="3541"/>
        <w:gridCol w:w="3124"/>
        <w:gridCol w:w="3665"/>
      </w:tblGrid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Внутришколь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ная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служба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социальной заботы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Внешкольная социальная служба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Психологичес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кая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служба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Медико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валеологичес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кая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служба</w:t>
            </w: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ПРОВЕРКА ГОТОВНОСТИ УЧАЩИХСЯ К УЧЕБНОМУ ГОДУ, ИЗУЧЕНИЕ ПРОБЛЕМ, ЗАПРОСОВ УЧАЩИХСЯ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КОРРЕКЦИЯ СОЦИАЛЬНО-ПЕДАГОГИЧЕСК. ПАСПОРТА КЛАССА, ВЫДЕЛЕНИЕ ГРУПП ОСОБОЙ ЗАБОТЫ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ОПРЕДЕЛЕНИЕ В РАЙОНЕ ШКОЛЫ УЧАСТКОВ ОСОБОЙ ЗАБОТЫ, КОРРЕКТИРОВКА КАРТЫ ВОСПИТАТЕЛЬНОГО ПРОСТРАНСТВА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СОСТАВЛЕНИЕ ГРАФИКА РЕЙДОВ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АДАПТАЦИОННЫЙ ПСИХОЛОГИЧЕСКИЙ КОМПЛЕКС ДЛЯ УЧАЩИХСЯ 5КЛ.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ПСИХОЛОГИЧЕС. ЗАНЯТИЯ «ПОВЕДЕНИЕ В ЭКСТРЕМАЛЬНЫХ СИТУАЦИЯХ»-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РАЗРАБОТКА ПАСПОРТОВ ФИЗИЧЕСКИХ ПОКАЗАТЕЛЕЙ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ЕЖЕДНЕВНАЯ ФИЗИЧЕСКАЯ РАЗМИНКА - ПЕРЕД НАЧАЛОМ ЗАНЯТИЙ, НА ПЕРЕМЕНАХ, ФИЗКУЛЬТМИНУТКИ НА УРОКАХ</w:t>
            </w: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ОПТИМАЛЬНОГО РЕЖИМА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ЖИЗНЕДЕ-ТИ УЧАЩИХСЯ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ВОВЛЕЧЕНИЕ УЧАЩИХСЯ В КРУЖКИ, СЕКЦИИ, ВНЕКЛАССНУЮ РАБОТУ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СОЦИАЛЬНО-ПЕДАГОГИЧЕСКИЕ РЕЙДЫ ПО УЧАСТКАМ ОСОБОЙ ЗАБОТЫ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КУЛЬТУРНО-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ДОСУГОВОГО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ЦЕНТРА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ТРЕНИНГ ОБЩЕНИЯ ДЛЯ УЧАЩИХСЯ 6-8КЛ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ДИАГНОСТИЧЕСКИЕ ОБСЛЕДОВАНИЯ: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-ДЕВИАНТНЫХ ДЕТЕЙ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-УЧАЩИХСЯ 1, 5, 10КЛ.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-УЧАЩИХСЯ В КРИЗИСНЫХ СИТУАЦИЯХ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ТРЕНИНГ САМОМОНИТ-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ОРИНГА ЗДОРОВЬЯ УЧАЩИХСЯ</w:t>
            </w: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ПОСЕЩЕНИЕ СЕМЕЙ ГРУППЫ РИСКА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СОЦИАЛЬНО-ПЕДАГОГИЧЕСК. КАРТОГРАФИ-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РОВАНИЕ СЕМЕЙ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ПОСЕЩЕНИЕ СЕМЕЙ ГРУППЫ РИСКА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МИНИ-КРУЖКОВ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СЕАНСЫ ПСИХОЛОГИЧЕСКОЙ РАЗГРУЗКИ ДЛЯ ПЕДАГОГОВ И УЧАЩИХСЯ – ПО НЕОБХОДИМОСТИ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ЛЕКТОРИЙ ДЛЯ УЧАЩИХСЯ 5-9КЛАССОВ «ГРАНИ ЗОЖ»</w:t>
            </w: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МОНИТОРИНГ ЭМОЦИОНАЛЬН. СОСТОЯНИЯ И САМОЧУВСТВИЯ </w:t>
            </w: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УЧАЩИХСЯ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АКЦИЯ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«МИЛОСЕРДИЕ»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МОНИТОРИНГ ПРОБЛЕМ И </w:t>
            </w: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ТРУДНОСТЕЙ УЧАЩИХСЯ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ПРОФОРИЕНТА-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ЦИОННЫЙ ВОСПИТАТЕЛЬ-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НЫЙ КОМПЛЕКС В 9-10КЛ.-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 ВОСПИТАТЕЛЬН. ПРОСТРАНСТВА КЛАССА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РОЖДЕСТВЕНСКИЕ ВЕЧЕРА СЕМЕЙНОГО ДОСУГА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 ВНУТРИШКОЛЬНОЙ СРЕДЫ КАК ФАКТОРА РАЗВИТИЯ ЛИЧНОСТИ УЧАЩИХСЯ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АКЦИЯ «ЗИМНЯЯ ИГРОВАЯ»</w:t>
            </w: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ИССЛЕДОВАНИЕ НЕФОРМАЛЬНОЙ СТРУКТУРЫ КЛАССА, ГРУППОВЫХ ИНТЕРЕСОВ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КОНКУРС «САМАЯ, САМАЯ … СЕМЬЯ»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СОЦИАЛЬНО-ПСИХОЛОГИЧЕСКИЕ ИГРЫ НА СПЛОЧЕНИЕ КОЛЛЕКТИВА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КОНКУРС «САМЫЙ СПОРТИВНЫЙ КЛАСС»</w:t>
            </w: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СОЦИАЛЬНО – ПЕДАГОГИЧЕСКИЙ КОНСИЛИУМ «ОДАРЁННЫЕ ДЕТИ»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МОНИТОРИНГ УРОВНЯ НРАВСТВЕННОЙ ВОСПИТАННОСТИ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ТЕМАТИЧЕСКИЕ ДИСКОТЕКИ ДЛЯ УЧАЩИХСЯ И МОЛОДЁЖИ МИКРОРАЙОНА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РАЗРАБОТКА СОЦИАЛЬНО-ПСИХОЛОГИЧЕС-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КИХ ПАМЯТОК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КТД «НЕТ – НАРКОТИКАМ»</w:t>
            </w: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ИССЛЕДОВАНИЕ ДОСУГОВЫХ ИНТЕРЕСОВ И ПЛАНОВ НА ЛЕТО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ТЕМАТИЧЕСКИЕ ДИСКОТЕКИ ДЛЯ УЧАЩИХСЯ И МОЛОДЁЖИ МИКРОРАЙОНА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ТРЕНИНГ «СДАЁМ ЕГЭ»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БЕЗОПАСНОСТИ ДОРОЖНОГО ДВИЖЕНИЯ</w:t>
            </w:r>
          </w:p>
        </w:tc>
      </w:tr>
      <w:tr w:rsidR="00C362CF" w:rsidRPr="00C362CF" w:rsidTr="00C362C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ТРУДОУСТРОЙСТВО УЧАЩИХСЯ ГРУППЫ РИСКА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РЕЙДЫ ПРАВОПОРЯДКА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ДИАГНОСТИКА ЛИЧНОСТНОГО РОСТА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КТД-ПОХОД «ЗЕЛЁНАЯ АПТЕКА»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83EFF" w:rsidRDefault="00F83EF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F83EFF" w:rsidRDefault="00F83EF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БЛОК 2. УЧЕБНО-МЕТОДИЧЕСКАЯ ДЕЯТЕЛЬНОСТЬ.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методической работы в школе значительно возрастет в современных условиях в связи необходимостью рационально и оперативно использовать современные технологии, новые методики, приемы и формы обучения и воспитания.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планировании методической работы школы отбирались те формы, которые реально позволили бы решать проблемы и задачи, стоящие перед школой.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Формы методической работы: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тематические педагогические советы,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методический совет и школьные методические объединения,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самообразовательная работа педагогов,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открытые уроки и их анализ,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</w:t>
      </w:r>
      <w:proofErr w:type="spell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уроков,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предметные недели,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индивидуальные беседы по организации и проведению уроков,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организация и контроль курсовой подготовки педагогов, их аттестация,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разработка методических рекомендаций в помощь учителям и воспитателям.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1.1  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РАБОТА МЕТОДИЧЕСКОГО СОВЕТА ШКОЛЫ И ШМО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1.1.1  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ПЛАНИРОВАНИЕ ЗАСЕДАНИЙ ШМС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рассмотрение предложений по наиболее важным проблемам содержания и методики обучения и воспитания, повышения эффективности и качества образовательного процесса; выработка рекомендаций по совершенствованию методики преподавания учебных дисциплин, совершенствованию инновационной деятельности; обобщение и распространение ППО.</w:t>
      </w:r>
    </w:p>
    <w:tbl>
      <w:tblPr>
        <w:tblW w:w="144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11832"/>
        <w:gridCol w:w="2096"/>
      </w:tblGrid>
      <w:tr w:rsidR="00C362CF" w:rsidRPr="00C362CF" w:rsidTr="00C362C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Темы заседаний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C362CF" w:rsidRPr="00C362CF" w:rsidTr="00C362C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Обсуждение плана методической работы школы, планов работы ШМО и творческих групп на 2017-2018 у.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Создание группы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адаптацией учащихся 1, 5 классов.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 и аттестация педагогических кадров.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C362CF" w:rsidRPr="00C362CF" w:rsidTr="00C362C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первого этапа олимпиады школьников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кольный и городской уровни.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мониторинга учебного процесса за 1 четверть.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C362CF" w:rsidRPr="00C362CF" w:rsidTr="00C362C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Результативность инновационной деятельности за 1 полугодие.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мониторинга учебной деятельности за 1 полугодие.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успеваемости учащихся 4,9,11 классов.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C362CF" w:rsidRPr="00C362CF" w:rsidTr="00C362C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итоговой аттестации выпускников 9 и 11 классов, мониторинговым исследованиям учащихся 4 классов.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форм итогового контроля в переводных классах.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нормативной правовой базы проведения ЕГЭ.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проведении научно-практической конференции школьников.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C362CF" w:rsidRPr="00C362CF" w:rsidTr="00C362C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МР за год.</w:t>
            </w:r>
          </w:p>
          <w:p w:rsidR="00C362CF" w:rsidRPr="00C362CF" w:rsidRDefault="00B9361B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МР на 2019-2020</w:t>
            </w:r>
            <w:r w:rsidR="00C362CF"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у. г.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ПЛАНИРОВАНИЕ РАБОТЫ ШМО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Цель: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обогащение знаниями, педагогическим опытом и повышение профессионального уровня педагогов.</w:t>
      </w:r>
    </w:p>
    <w:tbl>
      <w:tblPr>
        <w:tblW w:w="14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2"/>
        <w:gridCol w:w="3275"/>
        <w:gridCol w:w="4050"/>
        <w:gridCol w:w="2468"/>
        <w:gridCol w:w="1580"/>
      </w:tblGrid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Направление деятельности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Используемые формы</w:t>
            </w:r>
          </w:p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методы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мероприятий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Реализация</w:t>
            </w:r>
          </w:p>
        </w:tc>
      </w:tr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руководителей ШМО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и обобщение материала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1.Формирование банка данных о членах ШМО, их профессиональных качествах, темах самообразования и т. д.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2.Составление графиков открытых уроков, внеклассных мероприятий по предмету, семинаров, круглых столов, творческих отчетов и организация их проведения.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 данных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</w:t>
            </w:r>
          </w:p>
        </w:tc>
      </w:tr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выполнения плана работы за предыдущий учебный год и перспективное планирование на новый учебный год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Разработка, согласование и утверждение плана работы ШМО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новый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у. г., организация его выполнения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работы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уровня повышения квалификации и прохождения аттестации педагогами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Уточнение списков педагогов для прохождения курсовой подготовки и аттестации учителями ШМО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Перспективный график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Собеседования с педагогами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1.Согласование плана проведения предметной недели.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2.Организация работы по оказанию методической помощи аттестующимся педагогам.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Портфолио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педагогов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посещения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заседаний ШМО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заседания в течение учебного года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Протоколы заседаний ШМО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ШМО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ШМО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заседаний ШМО: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-ШМО учителей предметов естественно-математического цикла;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-ШМО учителей филологии и обществознания;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-ШМО учителей начальных классов и воспитателей;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-ШМО учителей предметов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общеразвивающего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цикла (ИЗО, МХК, ОБЖ, музыка, физическая культура, технология);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 (прилагаются)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Протоколы заседаний ШМО</w:t>
            </w:r>
          </w:p>
        </w:tc>
      </w:tr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открытых уроков, внеклассных мероприятий по предмету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уроков, обмен мнениями, мастер-классы педагогов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Конспекты уроков и внеклассных мероприятий, презентации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методического уровня педагогов и их профессиональных знаний.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Проблемные и методические семинары, работа по реализации единой методической темы.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течение у.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Отчеты по самообразованию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F01D48"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передового педагогического опыта.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опыта работы учителя</w:t>
            </w:r>
            <w:r w:rsidR="004B7D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математики </w:t>
            </w:r>
            <w:proofErr w:type="spellStart"/>
            <w:r w:rsidR="004B7D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Дайитбегов.М.С</w:t>
            </w:r>
            <w:proofErr w:type="spellEnd"/>
            <w:r w:rsidR="004B7D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подготовке учащихся к ЕГЭ.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Базовая модель опыта работы</w:t>
            </w: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2.2 ПОВЫШЕНИЕ КВАЛИФИКАЦИИ И УРОВНЯ МЕТОДИЧЕСКОГО МАСТЕРСТВА ПЕДАГОГИЧЕСКИХ РАБОТНИКОВ.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работа в школе направлена на повышение деловой квалификации учителей и оказание им практической помощи. Для этого необходимо:</w:t>
      </w:r>
    </w:p>
    <w:p w:rsidR="00C362CF" w:rsidRPr="00C362CF" w:rsidRDefault="00C362CF" w:rsidP="00C362C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развернуть работу среди учителей по глубокому осмыслению нормативной базы по модернизации системы Российского образования;</w:t>
      </w:r>
    </w:p>
    <w:p w:rsidR="00C362CF" w:rsidRPr="00C362CF" w:rsidRDefault="00C362CF" w:rsidP="00C362C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систематически знакомить учителей с нормативными документами, анализируя положение дел в школе в свете их выполнения, направляя коллектив на выполнение нерешенных проблем;</w:t>
      </w:r>
    </w:p>
    <w:p w:rsidR="00C362CF" w:rsidRPr="00C362CF" w:rsidRDefault="00C362CF" w:rsidP="00C362C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работу по развитию профессиональных компетентностей педагогов школы;</w:t>
      </w:r>
    </w:p>
    <w:p w:rsidR="00C362CF" w:rsidRPr="00C362CF" w:rsidRDefault="00C362CF" w:rsidP="00C362C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активизировать проведение проектно-исследовательской деятельности педагогов и учащихся;</w:t>
      </w:r>
    </w:p>
    <w:p w:rsidR="00C362CF" w:rsidRPr="00C362CF" w:rsidRDefault="00C362CF" w:rsidP="00C362CF">
      <w:pPr>
        <w:numPr>
          <w:ilvl w:val="0"/>
          <w:numId w:val="10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проведение мастер-классов аттестующихся учителей;</w:t>
      </w:r>
    </w:p>
    <w:p w:rsidR="00C362CF" w:rsidRPr="00C362CF" w:rsidRDefault="00C362CF" w:rsidP="00C362C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запланировать проведение открытых уроков с целью практической демонстрации приемов педагогического труда учителей, практиковать проведение новых форм уроков и внеклассных мероприятий;</w:t>
      </w:r>
    </w:p>
    <w:p w:rsidR="00C362CF" w:rsidRPr="00C362CF" w:rsidRDefault="00C362CF" w:rsidP="00C362C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продолжить работу по пополнению накопительных папок - </w:t>
      </w:r>
      <w:proofErr w:type="spell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Портфолио</w:t>
      </w:r>
      <w:proofErr w:type="spellEnd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педагогов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МР в данном направлении деятельности: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1.Изучать и внедрять инновации, передовой опыт и новейшие достижения педагогической и психологической науки (на заседаниях МО, МС, семинарах-практикумах) с целью повышения своей профессиональной компетентности и компетентности учащихся и их родителей.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2.Изучать и анализировать правовые документы, регулирующие ОП, учебные программы, учебники, методические письма, рекомендации на заседании МС.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повышение квалификации и методического уровня педагогов школы:</w:t>
      </w:r>
    </w:p>
    <w:p w:rsidR="00C362CF" w:rsidRPr="00C362CF" w:rsidRDefault="00C362CF" w:rsidP="00C362C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курсы повышения квалификации в г. Махачкала</w:t>
      </w:r>
      <w:proofErr w:type="gramStart"/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C362CF" w:rsidRPr="00C362CF" w:rsidRDefault="00C362CF" w:rsidP="00C362C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проблемные курсы на базе районного ресурсного центра;</w:t>
      </w:r>
    </w:p>
    <w:p w:rsidR="00C362CF" w:rsidRPr="00C362CF" w:rsidRDefault="00C362CF" w:rsidP="00C362C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самообразовательную деятельность педагогов.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2.3 ПРОВЕДЕНИЕ МАСТЕР-КЛАССОВ ПЕДАГОГАМИ ШКОЛЫ:</w:t>
      </w:r>
    </w:p>
    <w:tbl>
      <w:tblPr>
        <w:tblW w:w="14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5114"/>
        <w:gridCol w:w="2922"/>
        <w:gridCol w:w="2857"/>
        <w:gridCol w:w="2874"/>
      </w:tblGrid>
      <w:tr w:rsidR="00C362CF" w:rsidRPr="00C362CF" w:rsidTr="00C362C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362CF" w:rsidRPr="00C362CF" w:rsidTr="00C362C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История, КТНД, обществознание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3A2237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Ханова.А.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proofErr w:type="gramEnd"/>
          </w:p>
        </w:tc>
      </w:tr>
      <w:tr w:rsidR="00C362CF" w:rsidRPr="00C362CF" w:rsidTr="00C362C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Технологгия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музыка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3A2237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Юсупова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 и лит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3A2237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Меджидова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Физика, информатика и математика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3A2237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Эльдарбегов.С.Э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Биология, химия и география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3A2237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Чупанова.А.А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Физической культуры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3A2237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Абдурахимов.М.Д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536933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Абдурахманов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3A2237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Разакова.Ш.С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2.4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АТТЕСТАЦИЯ ПЕДАГОГИЧЕСКИХ РАБОТНИКОВ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C362CF" w:rsidRPr="00C362CF" w:rsidRDefault="0074012A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2018-2019</w:t>
      </w:r>
      <w:r w:rsidR="00C362CF"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учебном году педагогические работники аттестуются (по отдельному графику)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2.5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ОБОБЩЕНИЕ И РАСПРОСТРАНЕНИЕ ПЕРЕДОВОГО ПЕДАГОГИЧЕСКОГО ОПЫТА.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Планируется провести обобщение передового педагогического опыта:</w:t>
      </w:r>
    </w:p>
    <w:p w:rsidR="00C362CF" w:rsidRPr="00C362CF" w:rsidRDefault="003A2237" w:rsidP="00C362C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учителя Меджидовой Марьям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Гамзатовны</w:t>
      </w:r>
      <w:proofErr w:type="spellEnd"/>
      <w:r w:rsidR="00C362CF"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теме «Подготовка учащихся к ЕГЭ»;</w:t>
      </w:r>
    </w:p>
    <w:p w:rsidR="00C362CF" w:rsidRPr="00C362CF" w:rsidRDefault="003A2237" w:rsidP="00C362C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классного руководителя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Дибировой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Зарипат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Нурмагомедовны</w:t>
      </w:r>
      <w:proofErr w:type="spellEnd"/>
      <w:r w:rsidR="00C362CF"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теме «Система воспитательной работы с классом».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2.6</w:t>
      </w: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ИННОВАЦИОННАЯ ДЕЯТЕЛЬНОСТЬ.</w:t>
      </w:r>
    </w:p>
    <w:tbl>
      <w:tblPr>
        <w:tblW w:w="146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9"/>
        <w:gridCol w:w="5112"/>
        <w:gridCol w:w="2019"/>
        <w:gridCol w:w="4938"/>
        <w:gridCol w:w="1672"/>
      </w:tblGrid>
      <w:tr w:rsidR="00C362CF" w:rsidRPr="00C362CF" w:rsidTr="00C362C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Реализация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C362CF" w:rsidRPr="00C362CF" w:rsidTr="00C362C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Организация профильного (10,11 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) и 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предпрофильного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обучения(9кл).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Составление учебного плана, разработка профильных и элективных курсов, посещение уроков и курсов по выбору, анкетирование учащихся и родителей.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  <w:tr w:rsidR="00C362CF" w:rsidRPr="00C362CF" w:rsidTr="00C362C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по реализации целевых программ:</w:t>
            </w:r>
          </w:p>
          <w:p w:rsidR="00C362CF" w:rsidRPr="00C362CF" w:rsidRDefault="00C362CF" w:rsidP="00C362CF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«Управление качеством образования»</w:t>
            </w:r>
          </w:p>
          <w:p w:rsidR="00C362CF" w:rsidRPr="00C362CF" w:rsidRDefault="00C362CF" w:rsidP="00C362CF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«Работа с учащимися, имеющими низкую учебную мотивацию»;</w:t>
            </w:r>
          </w:p>
          <w:p w:rsidR="00C362CF" w:rsidRPr="00C362CF" w:rsidRDefault="00C362CF" w:rsidP="00C362CF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«Работа с учащимися, имеющими высокий уровень развития учебно-познавательной деятельности».</w:t>
            </w:r>
          </w:p>
          <w:p w:rsidR="00C362CF" w:rsidRPr="00C362CF" w:rsidRDefault="00C362CF" w:rsidP="00C362CF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«Развитие профессиональной компетентности и компетенции участников образовательного процесса»</w:t>
            </w:r>
          </w:p>
          <w:p w:rsidR="00C362CF" w:rsidRPr="00C362CF" w:rsidRDefault="00C362CF" w:rsidP="00C362CF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«Психолого-педагогическое сопровождение ПП учащихся старших классов основной школы»</w:t>
            </w:r>
          </w:p>
          <w:p w:rsidR="00C362CF" w:rsidRPr="00C362CF" w:rsidRDefault="00C362CF" w:rsidP="00C362CF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«Информатизация образовательного процесса»</w:t>
            </w:r>
          </w:p>
          <w:p w:rsidR="00C362CF" w:rsidRPr="00C362CF" w:rsidRDefault="00C362CF" w:rsidP="00C362CF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«Адаптация»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Диагностика, сбор информации, анализ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  <w:tr w:rsidR="00C362CF" w:rsidRPr="00C362CF" w:rsidTr="00C362C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Особенности мониторинговых исследований качества знаний по математике и русскому языку учащихся IV – V 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Посещение уроков, семинары, сравнительная диагностика, анкетирование.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1712" w:rsidRDefault="00371712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2.7 ПЛАНИРОВАНИЕ ПРОВЕДЕНИЯ ПРЕДМЕТНЫХ НЕДЕЛЬ И НАУЧНО-ПРАКТИЧЕСКОЙ КОНФЕРЕНЦИИ ШКОЛЬНИКОВ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5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7"/>
        <w:gridCol w:w="2153"/>
        <w:gridCol w:w="2640"/>
      </w:tblGrid>
      <w:tr w:rsidR="00C362CF" w:rsidRPr="00C362CF" w:rsidTr="00C362CF">
        <w:trPr>
          <w:trHeight w:val="510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Предметная неделя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Период проведения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362CF" w:rsidRPr="00C362CF" w:rsidTr="00C362CF">
        <w:trPr>
          <w:trHeight w:val="435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Декада русского языка, литературы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0507DB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Меджидова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rPr>
          <w:trHeight w:val="435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Неделя химии, биологии и географии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0507DB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Чупанова.А.А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rPr>
          <w:trHeight w:val="435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Неделя математики, физики и информатики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0507DB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Эльдарбегов.С.Э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rPr>
          <w:trHeight w:val="480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Неделя по предметам начальных классов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0507DB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Разакова.Ш.С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rPr>
          <w:trHeight w:val="465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Неделя истории, истории Дагестана, обществознания и КТНД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0507DB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Ханова.А.Ш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rPr>
          <w:trHeight w:val="1095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Неделя художественно-эстетического творчества (технология, </w:t>
            </w:r>
            <w:proofErr w:type="gram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музыка)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0507DB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Дибирова.З.Н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rPr>
          <w:trHeight w:val="465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Неделя физической культуры, безопасности и здорового образа жизни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D762A8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Абдурахимов.М.Д.</w:t>
            </w:r>
          </w:p>
        </w:tc>
      </w:tr>
      <w:tr w:rsidR="00C362CF" w:rsidRPr="00C362CF" w:rsidTr="00C362CF">
        <w:trPr>
          <w:trHeight w:val="465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Декада родного языка и литературы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0507DB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Гамзатова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362CF" w:rsidRPr="00C362CF" w:rsidTr="00C362CF">
        <w:trPr>
          <w:trHeight w:val="450"/>
        </w:trPr>
        <w:tc>
          <w:tcPr>
            <w:tcW w:w="9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Декада иностранных языков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0507DB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Абдурахманов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3DA4" w:rsidRDefault="009D3DA4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3DA4" w:rsidRDefault="009D3DA4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3DA4" w:rsidRDefault="009D3DA4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3DA4" w:rsidRDefault="009D3DA4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2.8 ПЛАН РАБОТЫ ПЕ</w:t>
      </w:r>
      <w:r w:rsidR="00582B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ДАГОГИЧЕСКОГО КОЛЛЕКТИВА МКОУ «</w:t>
      </w:r>
      <w:proofErr w:type="spellStart"/>
      <w:r w:rsidR="00582B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Гоготлинская</w:t>
      </w:r>
      <w:proofErr w:type="spellEnd"/>
      <w:r w:rsidR="00582B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редняя общеобразовате</w:t>
      </w:r>
      <w:r w:rsidR="00582B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льная школа</w:t>
      </w: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НАД ЕДИНОЙ МЕТОДИЧЕСКОЙ ТЕМОЙ «ФОРМИРОВАНИЕ ПОЗИТИВНО - ЭТНОКУЛЬТУРНО </w:t>
      </w:r>
      <w:proofErr w:type="gramStart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–А</w:t>
      </w:r>
      <w:proofErr w:type="gramEnd"/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ДАПТИРОВАННОЙ ЛИЧНОСТИ В РАМКАХ ТРАДИЦИОННОГО И РАЗВИВАЮЩЕГО ПОДХОДОВ ОБУЧЕНИЯ 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0"/>
        <w:gridCol w:w="5482"/>
        <w:gridCol w:w="2883"/>
        <w:gridCol w:w="1862"/>
        <w:gridCol w:w="2403"/>
      </w:tblGrid>
      <w:tr w:rsidR="00C362CF" w:rsidRPr="00C362CF" w:rsidTr="00C362CF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НАПРАВЛЕНИЯ ДЕЯТЕЛЬНОСТИ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ПРОВЕДЕНИЯ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362CF" w:rsidRPr="00C362CF" w:rsidTr="00C362CF">
        <w:trPr>
          <w:trHeight w:val="930"/>
        </w:trPr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1.Организационно-педагогическая</w:t>
            </w:r>
          </w:p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1.МС: Утверждение ЕМТ на новый учебный год.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МС: Результативность инновационной деятельности школы по итогам года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ПС школы по теме:</w:t>
            </w:r>
          </w:p>
          <w:p w:rsidR="00C362CF" w:rsidRPr="00C362CF" w:rsidRDefault="00C362CF" w:rsidP="00C362CF">
            <w:pPr>
              <w:numPr>
                <w:ilvl w:val="0"/>
                <w:numId w:val="1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Основные направления в работе педагогического коллектива школы по формированию 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этнокультурн</w:t>
            </w:r>
            <w:proofErr w:type="gram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адаптированной личности»</w:t>
            </w:r>
          </w:p>
          <w:p w:rsidR="00C362CF" w:rsidRPr="00C362CF" w:rsidRDefault="00C362CF" w:rsidP="00C362CF">
            <w:pPr>
              <w:numPr>
                <w:ilvl w:val="0"/>
                <w:numId w:val="1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«Педагогическая поддержка ребенка в образовании путем внедрения 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технологий»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МС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МС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ПС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ВР.</w:t>
            </w:r>
          </w:p>
        </w:tc>
      </w:tr>
      <w:tr w:rsidR="00C362CF" w:rsidRPr="00C362CF" w:rsidTr="00C362CF">
        <w:trPr>
          <w:trHeight w:val="930"/>
        </w:trPr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2.Учебно-методическая работа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Проведение научно-методических семинаров по теме: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«Этика межнационального общения».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Проведение психолого-педагогических чтений по теме: </w:t>
            </w: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Скажи</w:t>
            </w:r>
            <w:proofErr w:type="gram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нет наркотикам. Курение разлагает организм».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Результативность инновационной деятельности учителей.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Оказание консультативной помощи педагогам по проблеме: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 Методические консультации по реализации приор</w:t>
            </w:r>
          </w:p>
          <w:p w:rsidR="000909A0" w:rsidRPr="000909A0" w:rsidRDefault="000909A0" w:rsidP="000909A0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62CF" w:rsidRPr="00C362CF" w:rsidRDefault="00C362CF" w:rsidP="00C362CF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развитие уровня профессиональной компетентности участников ОП, в частности - </w:t>
            </w:r>
            <w:proofErr w:type="spellStart"/>
            <w:proofErr w:type="gram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ИК-компетентности</w:t>
            </w:r>
            <w:proofErr w:type="spellEnd"/>
            <w:proofErr w:type="gram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C362CF" w:rsidRPr="00C362CF" w:rsidRDefault="00C362CF" w:rsidP="00C362CF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психолого-педагогическое сопровождение ОП.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 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Презентация, выступления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опытом работы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Мастер-классы учителей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и групповое консультирование педагогов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-//-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  <w:tr w:rsidR="00C362CF" w:rsidRPr="00C362CF" w:rsidTr="00C362CF">
        <w:trPr>
          <w:trHeight w:val="915"/>
        </w:trPr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3.Контрольно-оценочная</w:t>
            </w:r>
          </w:p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педагогов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Посещение уроков учителей с проведением последующего анализа урока с позиции решения задач воспитания личности в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полиэтнических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условиях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Анализ деятельности педагогов школы как средство повышения уровня их профессиональной компетентности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 и внеклассных мероприятий, анализ на заседаниях ШМО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 и внеклассных мероприятий, собеседования, анализ деятельности на МС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Октябрь-январь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Ноябрь-апрель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E4DC3" w:rsidRDefault="00CE4DC3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4DC3" w:rsidRDefault="00CE4DC3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4DC3" w:rsidRDefault="00CE4DC3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БЛОК 3. ПЛАНИРОВАНИЕ ВШК НА 2017-2018 У. Г. </w:t>
      </w: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КОНТРОЛЬ КАЧЕСТВА ОБРАЗОВАТЕЛЬНОГО ПРОЦЕССА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1.1.  ДОМАШНЕЕ ЗАДАНИЕ, ПОСЕЩАЕМОСТЬ УЧЕБНЫХ ЗАНЯТИЙ. САНИТАРНО-ГИГИЕНИЧЕСКИЙ РЕЖИМ, ТБ.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организовать работу педагогического коллектива школы на решение проблем, связанных с сохранением здоровья учащихся и соблюдение требований к режиму образовательного процесса, что является приоритетными направлениями государственной политики в соответствии с Законом РФ «Об образовании», Законом РФ № 52-ФЗ от 30.03.1999 «О санитарно-эпидемиологическом благополучии населения».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6"/>
        <w:gridCol w:w="1616"/>
        <w:gridCol w:w="2053"/>
        <w:gridCol w:w="1837"/>
        <w:gridCol w:w="2232"/>
        <w:gridCol w:w="2034"/>
        <w:gridCol w:w="1437"/>
      </w:tblGrid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</w:p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Проведение учителями инструктажа по ТБ на уроках и во внеурочное время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проверка документации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Проведение инструктажа по ТБ учителями физики, химии, информатики и осуществить </w:t>
            </w:r>
            <w:proofErr w:type="gramStart"/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его исполнением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физики, химии, информатики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наблюдение, проверка документации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Работа классных руководителей по вопросу </w:t>
            </w:r>
            <w:proofErr w:type="gramStart"/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состоянием заболеваемости учащихся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Наблюдения, собеседование, анализ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дозировка ДЗ учащимся 3-4 классов и 9-11 классов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Учителя, работающие в 3-4 классах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классах</w:t>
            </w:r>
            <w:proofErr w:type="gram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наблюдение, проверка классных журналов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АС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Проверить работу учителей физической культуры и технологии по проведению инструктажей </w:t>
            </w: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 ТБ и проанализировать его исполнение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Учителя физической культуры и 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Тематический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Проверка документации, наблюдения, 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анализ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Соблюдение воздушно-теплового режима в классных кабинетах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анализ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Работа учителей-предметников и классных руководителей по вопросу </w:t>
            </w:r>
            <w:proofErr w:type="gramStart"/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посещаемостью учащимися учебных занятий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 и классные руководители 5-11 классов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наблюдение, проверка классных журналов, анализ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Дозировка ДЗ в период подготовки учащихся 9 и 11 классов к итоговой аттестации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наблюдение, проверка классных журналов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Охват всех детей школьного возраста обучением (выполнение «Закона всеобуче»)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Класс/рук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посещаемости, наблюдение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C362CF" w:rsidRPr="00C362CF" w:rsidTr="00C362CF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Корректировка списки учащихся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Класс/рук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Сверка списков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Отчет ОШ-1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lastRenderedPageBreak/>
        <w:t>1.2 РАБОТА С УЧАЩИМИСЯ, ИМЕЮЩИМИ НИЗКУЮ УЧЕБНУЮ МОТИВАЦИЮ И УЧАЩИМИСЯ, ИМЕЮЩИМИ ВЫСОКИЙ УРОВЕНЬ УЧЕБНО-ПОЗНАВАТЕЛЬНОЙ ДЕЯТЕЛЬНОСТИ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организовать работу педагогического коллектива школы на обеспечение успешного усвоения базового уровня образованности учащимися, имеющими низкую учебную мотивацию, в соответствии с Законом РФ «Об образовании»; организовать работу педагогического коллектива школы на создание условий для развития и саморазвития учащихся, успешного усвоения учащимися учебных программ, развития их индивидуальных способностей, осуществление контроля и коррекция учебного процесса с целью устранения причин и препятствий к созданию ситуации успешности обучения.</w:t>
      </w:r>
    </w:p>
    <w:tbl>
      <w:tblPr>
        <w:tblW w:w="15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6"/>
        <w:gridCol w:w="1606"/>
        <w:gridCol w:w="1982"/>
        <w:gridCol w:w="1826"/>
        <w:gridCol w:w="2963"/>
        <w:gridCol w:w="2022"/>
        <w:gridCol w:w="1700"/>
      </w:tblGrid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</w:p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</w:t>
            </w:r>
          </w:p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педагогов школы со слабоуспевающими учащимися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 с учителями, проверка составленных планов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классных руководителей с учащимися «группы риска и их семьями»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собеседование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посещения уроков слабоуспевающими учащимися и учащимися «группы риска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проверка классных журналов, анализ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учителей-предметников по устранению пробелов в знаниях слабоуспевающих учащихся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Проблемный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проверка оценок в классных журналах, срезы знаний по математике, русскому языку, проверка рабочих тетрадей и дневников учащихся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АС</w:t>
            </w:r>
          </w:p>
        </w:tc>
      </w:tr>
      <w:tr w:rsidR="00C362CF" w:rsidRPr="00C362CF" w:rsidTr="00FD526C">
        <w:trPr>
          <w:trHeight w:val="840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FD52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Система работы учителей-предметников с рабочими и контрольными тетрадями учащихся группы учебного риска, их поверкой, системы </w:t>
            </w: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работы над ошибками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документации, анализ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Степень готовности учащихся группы учебного риска (9 и 11 классы) к итоговой аттестации по русскому языку и математике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русского языка и математики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Проблемный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срезы, проверка классных журналов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Заседание ШМО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классных руководителей с дневниками учащихся группы учебного риска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проверка документации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подготовки учащихся к научно-практической конференции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МС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первого и второго тура предметных олимпиад уровень подготовки школьников (по итогам)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анализ результатов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.Зам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реализации целевых программ «Работа с учащимися, имеющими высокий уровень учебно-познавательной мотивации» и «Работа с учащимися, имеющими низкую учебную мотивацию»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Педагогический коллектив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АС</w:t>
            </w:r>
          </w:p>
        </w:tc>
      </w:tr>
      <w:tr w:rsidR="00C362CF" w:rsidRPr="00C362CF" w:rsidTr="00C362CF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успеваемости и учебной мотивации учащихся с целью коррекции банка данных учащихся разных категорий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Беседа, анализ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1.3 КОНТРОЛЬ КАЧЕСТВА ЗНАНИЙ УЧАЩИХСЯ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</w:t>
      </w: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 организовать работу педагогического коллектива школы по повышению качественной успеваемости учащихся, по подготовке учащихся школы к государственной (итоговой) аттестации; осуществление контроля и коррекция учебного процесса с целью устранения причин и препятствий к созданию ситуации успешности обучения.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2"/>
        <w:gridCol w:w="1628"/>
        <w:gridCol w:w="1776"/>
        <w:gridCol w:w="1776"/>
        <w:gridCol w:w="2516"/>
        <w:gridCol w:w="2072"/>
        <w:gridCol w:w="1480"/>
      </w:tblGrid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Стартовая готовность учащихся к освоению учебного материала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2-4,5-11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Стартовые срезы знаний учащихся классов по русскому языку, математике, технике чтения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Контрольные срезы для выявления уровня усвоения учебного материала учащимися: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-русский язык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-математика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2-4 классы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Срезы знаний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ЗУН учащихся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 предметам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:(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контрольные срезы)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-история (5-11кл)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обществознание (6-11кл)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-география (6-11кл)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-биология (6-11кл)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Химия (8-11кл)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-природоведение (5кл)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-техника чтения (4,5кл)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-алгебра (9кл)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-русский язык (9кл)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-пробный экзамен по предметам ЕГЭ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 и март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Декабрь и март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 и март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Учителя-предметники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Срезы знаний по темам в 4-8,10 классах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Пробные экзамены в 9,11 классах по форме, приближенной к форме проведения итоговой аттестации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ШМО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Справки, совещание при ЗУВР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русского языка 2-4 классов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Словарный диктант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иректора по УВР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нач.классы</w:t>
            </w:r>
            <w:proofErr w:type="spellEnd"/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ШМО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Проанализировать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навыков устного счета и знание учащимися таблицы умножения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математики 2-4 классов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 устного счета и знания таблицы умножения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иректора по УВР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нач.классы</w:t>
            </w:r>
            <w:proofErr w:type="spellEnd"/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ШМО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Выявить состояние и уровень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выполнению требований стандарта по предметам в классах основной ступени обучения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Система ОП в школе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День ДРК по проблеме «Выявление уровня освоения стандарта образования по учебным предметам в классах основной ступени обучения»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учащихся в профильных классах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 май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 и 11 класс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 контроль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Контрольные срезы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Рук. МО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Состояние консультативной работы подготовка учащихся к ЕГЭ и ГИА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 апрель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9-11классы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 контроль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 посещение уроков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Выполнение требование 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Госстандарта: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Химия, биология, география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Математика, информатика, физика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История обществознания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1.4 </w:t>
      </w:r>
      <w:proofErr w:type="gramStart"/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КОНТРОЛЬ ЗА</w:t>
      </w:r>
      <w:proofErr w:type="gramEnd"/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ПРЕПОДАВАНИЕМ УЧЕБНЫХ ПРЕДМЕТОВ И ПРОФЕССИОНАЛЬНОЙ ДЕЯТЕЛЬНОСТЬЮ ПЕДАГОГОВ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 </w:t>
      </w: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повысить персональную ответственность педагогов школы за результативность и качество своей профессиональной деятельности с целью повышения качества ОП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5"/>
        <w:gridCol w:w="1488"/>
        <w:gridCol w:w="1761"/>
        <w:gridCol w:w="1691"/>
        <w:gridCol w:w="3093"/>
        <w:gridCol w:w="1909"/>
        <w:gridCol w:w="1323"/>
      </w:tblGrid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Система работы педагогов по созданию условий для успешной адаптации первоклассников начальной школы 5-х классов средней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звене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10-х классов старшем звене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Сентябрь-январь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ОП в 1 классе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ОП в 5-10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Наблюдения, собеседования с учителем, родителями учащихся, диагностика удовлетворенности организацией ОП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 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Рук. МО</w:t>
            </w:r>
          </w:p>
          <w:p w:rsidR="00C362CF" w:rsidRPr="00C362CF" w:rsidRDefault="00775DE9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ир.по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УВР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Закаригаев.М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="00C362CF"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Осуществление преемственности обучения, 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создание условий для успешной адаптации учащихся при переходе на среднюю ступень обучения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Сентябрь-ноябрь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ОП в 5-х классе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Наблюдения, собеседование, срезы 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знаний по русскому языку, математике, технике чтения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АС, справка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Проанализировать методику работы учителей по формированию у учащихся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общеучебных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компетенций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физики, химии, технологии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собеседование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Воспитывающая направленность уроков истории обществознаний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Учителя истории, музыки,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собеседование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Система работы педагогов по созданию на уроках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здоровьесберегающей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среды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начальных классов, учителя математики, биологии, русского языка (выборочно)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собеседование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ПС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Проверить выполнение государственных программ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Январь, май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собеседование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Система работы учителей и классных руководителей об организации подготовки выпускников 9 и 11 классов к государственной (итоговой) аттестации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Декабрь-апрель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 и классные руководители, работающие в 9, 11 классах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Срезы знаний, поверка документации классных руководителей, собеседование с учителями, собеседования с учащимися и их родители о степени их информированности по вопросам, связанным с подготовкой и проведением итоговой аттестации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Работа учителей с учащимися, имеющими низкую учебную мотивацию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 (выборочно по итогам 1 полугодия)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Проблемный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наблюдение, срезы знаний, проверка классных журналов, рабочих тетрадей и дневников учащихся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Анализ деятельности учителей 2-4 классов, учителей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музыки технологии по формированию эстетической культуры учащихся на уроках технологии и изобразительного искусства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Учителя технологии и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анализ работ учащихся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622878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Закаригаев.</w:t>
            </w:r>
            <w:r w:rsidR="00C362CF"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</w:t>
            </w:r>
            <w:proofErr w:type="spellEnd"/>
            <w:r w:rsidR="00C362CF"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ШМО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работы учителей 5-6 классов над словарными словами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русского языка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Словарный диктант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рус.яз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ШМО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выполнением теоретической и практической части общеобразовательных программ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Декабрь, май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Сбор информации, анализ соответствия записей уроков в классных журналах КТП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Класснообобщаюий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контроль: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 классы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 и 10 классы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11классы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7-8 классы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 классы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Сентябрь январь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Работа учителей родного языка по формированию у учащихся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общеучебных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компетенций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Посещение уроков, наблюдение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директ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и рук. МО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Работа учителей математики, физики, информатики по формированию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учащихся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общеучебных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компетенций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Посещение уроков, наблюдение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директ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и рук. МО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Личностноорентированный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подход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обучении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предметам ЕГЭ.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Организация консультативной работы по предметам ЕГЭ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 контроль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Посещение уроков, наблюдение,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директ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и рук. МО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Решение задач воспитания личности в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полиэтнических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условиях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ук.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 контроль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Посещение уроков, наблюдение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директ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и рук. МО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Использование образовательного и воспитательного потенциала на уроках русского языка и литературы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русск. яз.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Посещение уроков, наблюдение и собеседование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директ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и рук. МО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Воспитывающая направленность уроков истории, истории Дагестана, обществознание, КТНД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 контроль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Посещение уроков, наблюдение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директ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и рук. МО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Работа учителей технологии,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музыки по формированию эстетической культуры учащихся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 контроль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Посещение уроков, наблюдение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директ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и рук. МО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Система работы учителей физкультуры, зав. кабинетами по созданию здоровье сберегающей среды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физкультуры, зав. кабинет.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 контроль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Зам. директора и рук. МО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1.5 КОНТРОЛЬ ВЕДЕНИЯ ШКОЛЬНОЙ ДОКУМЕНТАЦИИ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lastRenderedPageBreak/>
        <w:t>ЦЕЛЬ: </w:t>
      </w: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организовать работу педагогического коллектива школы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и проверке тетрадей (Методическое письмо Министерства просвещения РФ № 364-М), сформировать у учащихся ответственное отношение к ведению тетрадей и дневников.</w:t>
      </w: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0"/>
        <w:gridCol w:w="1306"/>
        <w:gridCol w:w="1869"/>
        <w:gridCol w:w="1771"/>
        <w:gridCol w:w="1908"/>
        <w:gridCol w:w="1961"/>
        <w:gridCol w:w="1385"/>
      </w:tblGrid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своевременность, правильность оформления личных дел учащихся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соблюдение единого орфографического режима при заполнении журналов классными руководителями на начало учебного года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Проанализировать качество составления тематических и календарных планов, рабочих программ по предметам,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элективам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факультативам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Соблюдение единого орфографического режима учителями-предметниками при оформлении классных журналов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количество и назначение ученических тетрадей по предметам, соблюдение единого орфографического режима оформления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русского языка, математики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. 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Заседание ШМО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работу классных руководителей и учителей-предметников по вопросу своевременного выставления текущих отметок и соблюдение учащимися единого орфографического режима при ведении дневников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3-4,5,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6-8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rPr>
          <w:trHeight w:val="840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Контроль за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своевременностью и качеством заполнения классных журналов (итоги 1 четверти) качеством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соблюдение единых требований к письменной речи учащихся учителями математики, своевременность проверки письменных работ учащихся учителями, система работы над ошибками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математики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Заседание ШМО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своевременный учет посещаемости учащимися занятий, наполняемость текущих отметок, своевременность выставления отметок за контрольные работы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объективность выставления полугодовых отметок, выполнение учебных программ, соответствие записей КТП учителей.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Соблюдение единого орфографического режима оформления классных журналов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систему работы учителей русского языка и математики с тетрадями слабоуспевающих учащихся по выполнению заданий, своевременность проверок, выявление пробелов в знаниях, система работы над ошибками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русского языка, математики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Заседание ШМО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своевременный учет посещаемости учащимися занятий, наполняемость текущих отметок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Справка, совещание при ЗУВР</w:t>
            </w:r>
          </w:p>
        </w:tc>
      </w:tr>
      <w:tr w:rsidR="00C362CF" w:rsidRPr="00C362CF" w:rsidTr="00C362CF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Анализ объективности выставления четвертных (полугодовых), годовых и 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итоговых отметок. Выполнение учебных программ, соответствие записей в классных журналах КТП, соблюдение единого орфографического режима оформления классных журналов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Май-июнь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Классные руководители, 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Тематический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Приказ, АС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ВНУТРИШКОЛЬНЫЙ КОНТРОЛЬ МЕТОДИЧЕСКОЙ И ИННОВАЦИОННОЙ РАБОТОЙ ШКОЛЫ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 организовать работу педагогического коллектива школы на повышение методического уровня каждого педагога, отработку и совершенствование механизмов распространения передового педагогического опыта, повышение уровня квалификации; на вовлечение педагогов в активную инновационную деятельность, на развитие </w:t>
      </w:r>
      <w:proofErr w:type="spellStart"/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компетентностных</w:t>
      </w:r>
      <w:proofErr w:type="spellEnd"/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научно-исследовательских умений учащихся.</w:t>
      </w: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2"/>
        <w:gridCol w:w="1609"/>
        <w:gridCol w:w="2530"/>
        <w:gridCol w:w="1828"/>
        <w:gridCol w:w="2092"/>
        <w:gridCol w:w="2025"/>
        <w:gridCol w:w="824"/>
      </w:tblGrid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планы ШМО по вопросу отражения в них ЕМТ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планов, собеседование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МС</w:t>
            </w:r>
          </w:p>
        </w:tc>
      </w:tr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реализацию тем самообразования педагогов в их практике работы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Педагогические работники, аттестующиеся в 2009 г.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Собеседование, анализ документации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МС</w:t>
            </w:r>
          </w:p>
        </w:tc>
      </w:tr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соответствие методического уровня педагогов их квалификационной категории через открытые уроки, внеклассные мероприятия, выступления на ПС, ШМО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Педагогические работники, имеющие квалификационные категории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Неделя педагогического мастерства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Проанализировать состояние методических материалов учителей, аттестующихся в 2017-2018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Педагогические работники, аттестующиеся в 2017-2018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г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Наблюдения, собеседование, анализ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ШМО</w:t>
            </w:r>
          </w:p>
        </w:tc>
      </w:tr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Проанализировать работу ШМО учителей начальных классов по инновационной деятельности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ШМО учителей начальных классов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Творческий отчет ШМО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МС</w:t>
            </w:r>
          </w:p>
        </w:tc>
      </w:tr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работу ШМО с учащимися, имеющими повышенный уровень учебной мотивации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Анализ, проверка документации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МС</w:t>
            </w:r>
          </w:p>
        </w:tc>
      </w:tr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работу педагогического коллектива по реализации ЕМТ </w:t>
            </w: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Формирование позитивно - </w:t>
            </w:r>
            <w:proofErr w:type="spellStart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этнокультурно</w:t>
            </w:r>
            <w:proofErr w:type="spellEnd"/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- адаптированной личности в рамках традиционного и развивающего подходов обучения</w:t>
            </w:r>
            <w:r w:rsidRPr="00C362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(1 этап реализации ЕМТ)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МС</w:t>
            </w:r>
          </w:p>
        </w:tc>
      </w:tr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Формирование у детей этнокультурной компетентности на уроках истории, обществознания и КТНД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Посещение уроков, наблюдение, собеседование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и рук. МО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Личностно - ориентированный подход на уроках молодых учителей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Молодые учителя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Посещение уроков, наблюдение, собеседование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и рук. МО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lastRenderedPageBreak/>
        <w:t xml:space="preserve">3.ВНУТРИШКОЛЬНЫЙ </w:t>
      </w:r>
      <w:proofErr w:type="gramStart"/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КОНТРОЛЬ ЗА</w:t>
      </w:r>
      <w:proofErr w:type="gramEnd"/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СОВЕРШЕНСТВОВАНИЕМ МАТЕРИАЛЬНО-_ТЕХНИЧЕСКОЙ БАЗОЙ ШКОЛЫ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организовать работу коллектива школы на обеспечение образовательного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соблюдением норм охраны труда.</w:t>
      </w: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1"/>
        <w:gridCol w:w="1577"/>
        <w:gridCol w:w="1708"/>
        <w:gridCol w:w="1792"/>
        <w:gridCol w:w="2400"/>
        <w:gridCol w:w="1984"/>
        <w:gridCol w:w="1748"/>
      </w:tblGrid>
      <w:tr w:rsidR="00C362CF" w:rsidRPr="00C362CF" w:rsidTr="00C362CF">
        <w:trPr>
          <w:trHeight w:val="84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362CF" w:rsidRPr="00C362CF" w:rsidTr="00C362CF">
        <w:trPr>
          <w:trHeight w:val="192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Проверить готовность учебных кабинетов, оборудования к началу учебного года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Здание, помещения, оборудование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Анализ состояния здания, учебных и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внеучебных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помещений, учебного оборудования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Паспорт готовности ОУ к началу учебного года</w:t>
            </w:r>
          </w:p>
        </w:tc>
      </w:tr>
      <w:tr w:rsidR="00C362CF" w:rsidRPr="00C362CF" w:rsidTr="00C362CF">
        <w:trPr>
          <w:trHeight w:val="132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Проверить со</w:t>
            </w:r>
            <w:r w:rsidR="00E650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стояние кабинетов географии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информатики, технолог</w:t>
            </w:r>
            <w:r w:rsidR="00E650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ии, мастерской, 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вопросам соблюдения требований по ТБ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Учебные кабинеты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беседы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Акт готовности</w:t>
            </w:r>
          </w:p>
        </w:tc>
      </w:tr>
      <w:tr w:rsidR="00C362CF" w:rsidRPr="00C362CF" w:rsidTr="00C362CF">
        <w:trPr>
          <w:trHeight w:val="57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Проверить состояние школьной столовой и соответствие условий в ней требованиям ТБ и санитарии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Школьная столовая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беседы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шкл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Акт готовности</w:t>
            </w:r>
          </w:p>
        </w:tc>
      </w:tr>
      <w:tr w:rsidR="00C362CF" w:rsidRPr="00C362CF" w:rsidTr="00C362CF">
        <w:trPr>
          <w:trHeight w:val="1185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оснащенность учебных кабинетов ТСО, оборудованием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Учебные кабинеты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собеседование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Комиссия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4. РАБОТА С ПЕДАГОГИЧЕСКИМИ КАДРАМИ.</w:t>
      </w: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1"/>
        <w:gridCol w:w="1603"/>
        <w:gridCol w:w="1781"/>
        <w:gridCol w:w="1822"/>
        <w:gridCol w:w="1901"/>
        <w:gridCol w:w="2018"/>
        <w:gridCol w:w="2344"/>
      </w:tblGrid>
      <w:tr w:rsidR="00C362CF" w:rsidRPr="00C362CF" w:rsidTr="00C362CF">
        <w:trPr>
          <w:trHeight w:val="540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362CF" w:rsidRPr="00C362CF" w:rsidTr="00C362CF">
        <w:trPr>
          <w:trHeight w:val="1140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и скорректировать распределение нагрузки на новый учебный год, знание ее учителями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Расстановка кадров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Наблюдения, беседы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АС</w:t>
            </w:r>
          </w:p>
        </w:tc>
      </w:tr>
      <w:tr w:rsidR="00C362CF" w:rsidRPr="00C362CF" w:rsidTr="00C362CF">
        <w:trPr>
          <w:trHeight w:val="1755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Уточнить и скорректировать списки педагогов, желающих пройти курсы повышения квалификации и повысить уровень к</w:t>
            </w:r>
            <w:r w:rsidR="00413F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валификационной категории в 2018-2019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у.г.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Повышение квалификации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Прохождение аттестации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Собеседование с педагогами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МС</w:t>
            </w:r>
          </w:p>
        </w:tc>
      </w:tr>
      <w:tr w:rsidR="00C362CF" w:rsidRPr="00C362CF" w:rsidTr="00C362CF">
        <w:trPr>
          <w:trHeight w:val="1290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Оказать помощь в оформлении необходимых материалов аттестующимся педагогам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Ноябрь-январь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Аттестация кадров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Наблюдения, беседы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МС</w:t>
            </w:r>
          </w:p>
        </w:tc>
      </w:tr>
      <w:tr w:rsidR="00C362CF" w:rsidRPr="00C362CF" w:rsidTr="00C362CF">
        <w:trPr>
          <w:trHeight w:val="1290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Проанализировать предварите</w:t>
            </w:r>
            <w:r w:rsidR="00DF4C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льную расстановку кадров на 2018-2019</w:t>
            </w: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у. </w:t>
            </w:r>
            <w:proofErr w:type="gram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Расстановка кадров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Наблюдения, беседы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Составление предварительного комплектования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lastRenderedPageBreak/>
        <w:t>5.КОНТРОЛЬ ВОСПИТАТЕЛЬНОЙ РАБОТЫ</w:t>
      </w:r>
    </w:p>
    <w:tbl>
      <w:tblPr>
        <w:tblW w:w="15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7"/>
        <w:gridCol w:w="2819"/>
        <w:gridCol w:w="3059"/>
        <w:gridCol w:w="2100"/>
        <w:gridCol w:w="2159"/>
        <w:gridCol w:w="1873"/>
        <w:gridCol w:w="1788"/>
      </w:tblGrid>
      <w:tr w:rsidR="00C362CF" w:rsidRPr="00C362CF" w:rsidTr="00C362CF">
        <w:trPr>
          <w:trHeight w:val="91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362CF" w:rsidRPr="00C362CF" w:rsidTr="00C362CF">
        <w:trPr>
          <w:trHeight w:val="93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Определить соответствие условий учебной и внеклассной деятельности учащихся нормативным требованиям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Работа классных руководителей по организации оптимального режима жизнедеятельности классного коллектива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опрос, анкетирование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  <w:tr w:rsidR="00C362CF" w:rsidRPr="00C362CF" w:rsidTr="00C362CF">
        <w:trPr>
          <w:trHeight w:val="93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ровать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содержание планов воспитательной работы с классом на предмет соответствия целям и задачам школы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Планы работы классных руководителей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Заключительный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документации, собеседование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  <w:tr w:rsidR="00C362CF" w:rsidRPr="00C362CF" w:rsidTr="00C362CF">
        <w:trPr>
          <w:trHeight w:val="93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Определить степень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системы дополнительного образования в школе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Состояние организации дополнительного образования в школе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Заключительный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документации, тестирование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  <w:tr w:rsidR="00C362CF" w:rsidRPr="00C362CF" w:rsidTr="00C362CF">
        <w:trPr>
          <w:trHeight w:val="93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Проанализиро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вать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эффективность ТВП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Результативность работы классных руководителей по воспитанию ценностного отношения к семье и национальным традициям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Заключительный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Анкетирование, тестирование, оперативный разбор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  <w:tr w:rsidR="00C362CF" w:rsidRPr="00C362CF" w:rsidTr="00C362CF">
        <w:trPr>
          <w:trHeight w:val="93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Определить формы, методы и содержание работы членов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педколлектива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 учащимися группы риска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Состояние работы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педколлектива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 детьми группы риска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Анкетирование, тестирование, оперативный разбор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  <w:tr w:rsidR="00C362CF" w:rsidRPr="00C362CF" w:rsidTr="00C362CF">
        <w:trPr>
          <w:trHeight w:val="93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Проанализи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ровать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воспитательную эффективность уроков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Воспитательная составляющая урока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Наблюдение, опрос, анализ планов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  <w:tr w:rsidR="00C362CF" w:rsidRPr="00C362CF" w:rsidTr="00C362CF">
        <w:trPr>
          <w:trHeight w:val="93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Определить систематичность работы классных руководителей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Деятельность классных руководителей по обеспечению безопасности жизнедеятельности учащихся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документации, анкетирование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  <w:tr w:rsidR="00C362CF" w:rsidRPr="00C362CF" w:rsidTr="00C362CF">
        <w:trPr>
          <w:trHeight w:val="93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реализации системного подхода к воспитательной работе с классом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Система воспитательной работы с классом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документации, опрос, анкетирование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  <w:tr w:rsidR="00C362CF" w:rsidRPr="00C362CF" w:rsidTr="00C362CF">
        <w:trPr>
          <w:trHeight w:val="91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 охвата организованными формами летнего отдыха учащихся в социально опасном положении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Организация летнего туда и отдыха учащихся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Предварительный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документации, анкетирование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7565" w:rsidRDefault="00427565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 работы школы молодого специалиста МКОУ</w:t>
      </w:r>
      <w:r w:rsidR="00DF4C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</w:t>
      </w:r>
      <w:proofErr w:type="spellStart"/>
      <w:r w:rsidR="00DF4C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Гоготлинская</w:t>
      </w:r>
      <w:proofErr w:type="spellEnd"/>
      <w:r w:rsidR="00DF4C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</w:p>
    <w:p w:rsidR="00C362CF" w:rsidRPr="00C362CF" w:rsidRDefault="00DF4C9A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2018-2019</w:t>
      </w:r>
      <w:r w:rsidR="00C362CF"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год обучения.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«Самостоятельный творческий поиск»</w:t>
      </w: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6531"/>
        <w:gridCol w:w="3593"/>
        <w:gridCol w:w="3577"/>
      </w:tblGrid>
      <w:tr w:rsidR="00C362CF" w:rsidRPr="00C362CF" w:rsidTr="00C362CF">
        <w:trPr>
          <w:trHeight w:val="16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C362CF" w:rsidRPr="00C362CF" w:rsidTr="00C362CF">
        <w:trPr>
          <w:trHeight w:val="18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«Коммуникативная готовность к диалогу с ребёнком»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Самообразование как источник индивидуального роста педагога.</w:t>
            </w:r>
          </w:p>
          <w:p w:rsidR="00C362CF" w:rsidRPr="00C362CF" w:rsidRDefault="00C362CF" w:rsidP="00C362CF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Методические рекомендации по теме самообразования педагога.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C362CF" w:rsidRPr="00C362CF" w:rsidTr="00C362CF">
        <w:trPr>
          <w:trHeight w:val="18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Информационно-коммуникативные технологии в преподавании предмета.</w:t>
            </w:r>
          </w:p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«Проектирование компьютерного урока»</w:t>
            </w:r>
          </w:p>
          <w:p w:rsidR="00C362CF" w:rsidRPr="00C362CF" w:rsidRDefault="00C362CF" w:rsidP="00C362CF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Методические рекомендации «Алгоритм построения </w:t>
            </w: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мультимедийного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урока»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C362CF" w:rsidRPr="00C362CF" w:rsidTr="00C362CF">
        <w:trPr>
          <w:trHeight w:val="18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 аспекты контроля знаний (виды контроля, процедуры контроля, формы проведения)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C362CF" w:rsidRPr="00C362CF" w:rsidTr="00C362CF">
        <w:trPr>
          <w:trHeight w:val="18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Взаимопосещения</w:t>
            </w:r>
            <w:proofErr w:type="spell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уроков. Анализ и самоанализ уроков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Молодые учителя, наставники.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C362CF" w:rsidRPr="00C362CF" w:rsidTr="00C362CF">
        <w:trPr>
          <w:trHeight w:val="18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Нетрадиционная форма урока: замысел, организация, анализ.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Молодые учителя, наставники.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C362CF" w:rsidRPr="00C362CF" w:rsidTr="00C362CF">
        <w:trPr>
          <w:trHeight w:val="18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рейтинга успешности класса как фактор повышения творческой, познавательной, и общественно-трудовой активности учащихся.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C362CF" w:rsidRPr="00C362CF" w:rsidTr="00C362CF">
        <w:trPr>
          <w:trHeight w:val="18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контроль. Срезы знаний.</w:t>
            </w:r>
          </w:p>
          <w:p w:rsidR="00C362CF" w:rsidRPr="00C362CF" w:rsidRDefault="00C362CF" w:rsidP="00C362CF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Методические рекомендации «Как помочь слабоуспевающему ученику?»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C362CF" w:rsidRPr="00C362CF" w:rsidTr="00C362CF">
        <w:trPr>
          <w:trHeight w:val="18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Творческий отчёт молодых педагогов. Открытые уроки, внеклассные мероприятия.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УВР, зам. директора по ВР</w:t>
            </w:r>
            <w:proofErr w:type="gramStart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молодые учителя, наставники.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C362CF" w:rsidRPr="00C362CF" w:rsidTr="00C362CF">
        <w:trPr>
          <w:trHeight w:val="16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работы ШМС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CF" w:rsidRPr="00C362CF" w:rsidRDefault="00C362CF" w:rsidP="00C362CF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6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</w:tbl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Заместител</w:t>
      </w:r>
      <w:r w:rsidR="000C2D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ь директора по УВР </w:t>
      </w:r>
      <w:proofErr w:type="spellStart"/>
      <w:r w:rsidR="000C2D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Закаригаев.М</w:t>
      </w:r>
      <w:proofErr w:type="spellEnd"/>
      <w:r w:rsidR="000C2D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Г.</w:t>
      </w: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2CF" w:rsidRPr="00C362CF" w:rsidRDefault="00C362CF" w:rsidP="00C36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</w:p>
    <w:p w:rsidR="002346D4" w:rsidRDefault="002346D4"/>
    <w:sectPr w:rsidR="002346D4" w:rsidSect="00C36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05A"/>
    <w:multiLevelType w:val="multilevel"/>
    <w:tmpl w:val="6D4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4BF"/>
    <w:multiLevelType w:val="multilevel"/>
    <w:tmpl w:val="6C9C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858C2"/>
    <w:multiLevelType w:val="multilevel"/>
    <w:tmpl w:val="BFCE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06DA7"/>
    <w:multiLevelType w:val="multilevel"/>
    <w:tmpl w:val="CA4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B778D"/>
    <w:multiLevelType w:val="multilevel"/>
    <w:tmpl w:val="4B5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618DE"/>
    <w:multiLevelType w:val="multilevel"/>
    <w:tmpl w:val="6F9C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774A4"/>
    <w:multiLevelType w:val="multilevel"/>
    <w:tmpl w:val="CAA4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D7324"/>
    <w:multiLevelType w:val="multilevel"/>
    <w:tmpl w:val="F59C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40422"/>
    <w:multiLevelType w:val="multilevel"/>
    <w:tmpl w:val="52F2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F4CD2"/>
    <w:multiLevelType w:val="multilevel"/>
    <w:tmpl w:val="C6D6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74FBB"/>
    <w:multiLevelType w:val="multilevel"/>
    <w:tmpl w:val="FF4C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B0D0C"/>
    <w:multiLevelType w:val="multilevel"/>
    <w:tmpl w:val="7C5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60F8E"/>
    <w:multiLevelType w:val="multilevel"/>
    <w:tmpl w:val="CF8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F6844"/>
    <w:multiLevelType w:val="multilevel"/>
    <w:tmpl w:val="79A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26AB9"/>
    <w:multiLevelType w:val="multilevel"/>
    <w:tmpl w:val="006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2CF"/>
    <w:rsid w:val="000507DB"/>
    <w:rsid w:val="00054A15"/>
    <w:rsid w:val="000909A0"/>
    <w:rsid w:val="000C2D92"/>
    <w:rsid w:val="002346D4"/>
    <w:rsid w:val="00250E04"/>
    <w:rsid w:val="00371712"/>
    <w:rsid w:val="003A2237"/>
    <w:rsid w:val="00413F5C"/>
    <w:rsid w:val="00427565"/>
    <w:rsid w:val="00446718"/>
    <w:rsid w:val="004B7DA9"/>
    <w:rsid w:val="005105F6"/>
    <w:rsid w:val="0052606D"/>
    <w:rsid w:val="00536933"/>
    <w:rsid w:val="00582BA4"/>
    <w:rsid w:val="00622878"/>
    <w:rsid w:val="006A6A2F"/>
    <w:rsid w:val="006C60AF"/>
    <w:rsid w:val="006D38A4"/>
    <w:rsid w:val="0074012A"/>
    <w:rsid w:val="00775DE9"/>
    <w:rsid w:val="007C4BF7"/>
    <w:rsid w:val="007F767D"/>
    <w:rsid w:val="00910807"/>
    <w:rsid w:val="009D3DA4"/>
    <w:rsid w:val="00B44790"/>
    <w:rsid w:val="00B9361B"/>
    <w:rsid w:val="00BC3380"/>
    <w:rsid w:val="00C362CF"/>
    <w:rsid w:val="00C7074A"/>
    <w:rsid w:val="00C74084"/>
    <w:rsid w:val="00CE4DC3"/>
    <w:rsid w:val="00D762A8"/>
    <w:rsid w:val="00DF4C9A"/>
    <w:rsid w:val="00E65036"/>
    <w:rsid w:val="00F01D48"/>
    <w:rsid w:val="00F720C1"/>
    <w:rsid w:val="00F83EFF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44</Pages>
  <Words>8211</Words>
  <Characters>46807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38</cp:revision>
  <dcterms:created xsi:type="dcterms:W3CDTF">2018-11-27T13:06:00Z</dcterms:created>
  <dcterms:modified xsi:type="dcterms:W3CDTF">2018-12-03T08:51:00Z</dcterms:modified>
</cp:coreProperties>
</file>